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浙江艺术职业学院2022年职业技能等级认定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个人报名流程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报名网址：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instrText xml:space="preserve"> HYPERLINK "https://zynl.rlsbt.zj.gov.cn/002/client/index.jsp" </w:instrTex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30"/>
          <w:szCs w:val="30"/>
          <w:lang w:val="en-US" w:eastAsia="zh-CN"/>
        </w:rPr>
        <w:t>https://zynl.rlsbt.zj.gov.cn/002/client/index.jsp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end"/>
      </w: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第一步：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登入网址，点击个人用户登录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5501640" cy="3940810"/>
            <wp:effectExtent l="0" t="0" r="3810" b="2540"/>
            <wp:docPr id="1" name="图片 1" descr="9aa474fc07c078934e1640bfc35c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a474fc07c078934e1640bfc35c6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第二步：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输入自己的政务网账号密码（未注册的请注册）</w:t>
      </w:r>
    </w:p>
    <w:p>
      <w:pPr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5274310" cy="2667635"/>
            <wp:effectExtent l="0" t="0" r="2540" b="18415"/>
            <wp:docPr id="2" name="图片 2" descr="3ff13143feb4957b072873f7ce4a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f13143feb4957b072873f7ce4a2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第三步：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进入后点击右上角的服务平台首页</w:t>
      </w: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5267325" cy="1705610"/>
            <wp:effectExtent l="0" t="0" r="9525" b="8890"/>
            <wp:docPr id="6" name="图片 6" descr="c478a1a3e444444355a35e95ae54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478a1a3e444444355a35e95ae540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第四步：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点击“技能评价报名”，搜索浙江艺术职业学院，选择报考的职业进入</w:t>
      </w: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5271135" cy="3904615"/>
            <wp:effectExtent l="0" t="0" r="5715" b="635"/>
            <wp:docPr id="4" name="图片 4" descr="59ddb43b29068a0c430ac3f094e78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9ddb43b29068a0c430ac3f094e78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第五步：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点击“马上报名”</w:t>
      </w:r>
    </w:p>
    <w:p>
      <w:pPr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5248910" cy="3653155"/>
            <wp:effectExtent l="0" t="0" r="8890" b="4445"/>
            <wp:docPr id="5" name="图片 5" descr="fd143cbd3893a726cd144d1250fb4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d143cbd3893a726cd144d1250fb4b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第六步：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上传自己的白底照片（注意照片格式要求）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5534025" cy="3534410"/>
            <wp:effectExtent l="0" t="0" r="9525" b="8890"/>
            <wp:docPr id="8" name="图片 8" descr="e8772148bde8b7beb9adb1956274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8772148bde8b7beb9adb19562748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75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75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75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75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75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75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75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75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75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75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第七步：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填写带星号的全部内容（注意本职业的工作年限，从事岗位需与所报考职业工种相关）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毕业生请提供身份证照片、毕业证照片或电子注册备案表等（如没有毕业证请提供和社保单位一致的工作证明）；尚未取得毕业证书的在校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应届毕业生请提供身份证照片、有注册章的学生证等。材料请上传至“其它材料PDF扫描件”。</w:t>
      </w: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4655820" cy="6402070"/>
            <wp:effectExtent l="0" t="0" r="11430" b="17780"/>
            <wp:docPr id="9" name="图片 9" descr="1e17ef0ae86a31218384fe132a0b3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e17ef0ae86a31218384fe132a0b3d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5820" cy="640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第八步：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手机微信或支付宝扫描右上角的二维码签字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5274310" cy="3499485"/>
            <wp:effectExtent l="0" t="0" r="2540" b="5715"/>
            <wp:docPr id="10" name="图片 10" descr="99d1dd646866e13949cc254f977ad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9d1dd646866e13949cc254f977ad9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第九步：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确认提交后即可等待中心审核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第十步：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审核通过后会收到12333审核通过的短信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第十一步：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前往“浙江艺术职业学院继续教育学院”官网（http://www.zjvaa.edu.cn/jxjy/）或公众号查看缴费信息公告进行缴费。</w:t>
      </w:r>
    </w:p>
    <w:p>
      <w:pPr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OWNjYzIzZWU2NTViMDRmNGM1M2UxM2M2YzczMmMifQ=="/>
  </w:docVars>
  <w:rsids>
    <w:rsidRoot w:val="3B147BD1"/>
    <w:rsid w:val="0D703BC7"/>
    <w:rsid w:val="0DEB69FD"/>
    <w:rsid w:val="17D66D1D"/>
    <w:rsid w:val="18C416AD"/>
    <w:rsid w:val="20914A29"/>
    <w:rsid w:val="28E514B5"/>
    <w:rsid w:val="298B6B53"/>
    <w:rsid w:val="2FCA6A79"/>
    <w:rsid w:val="31F82C0E"/>
    <w:rsid w:val="3B147BD1"/>
    <w:rsid w:val="4C583BC9"/>
    <w:rsid w:val="4FAD422B"/>
    <w:rsid w:val="56091A90"/>
    <w:rsid w:val="568D446F"/>
    <w:rsid w:val="5D656145"/>
    <w:rsid w:val="6166782A"/>
    <w:rsid w:val="65D26342"/>
    <w:rsid w:val="6780592A"/>
    <w:rsid w:val="6A686490"/>
    <w:rsid w:val="6EB90C72"/>
    <w:rsid w:val="6F893200"/>
    <w:rsid w:val="6FC860C0"/>
    <w:rsid w:val="75267B11"/>
    <w:rsid w:val="779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410</Words>
  <Characters>495</Characters>
  <Lines>0</Lines>
  <Paragraphs>0</Paragraphs>
  <TotalTime>8</TotalTime>
  <ScaleCrop>false</ScaleCrop>
  <LinksUpToDate>false</LinksUpToDate>
  <CharactersWithSpaces>495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2022-10-12T06:44:00Z</dcterms:created>
  <dc:creator>灵的琳的</dc:creator>
  <cp:lastModifiedBy>灵的琳的</cp:lastModifiedBy>
  <dcterms:modified xsi:type="dcterms:W3CDTF">2022-10-14T04:12:45Z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0DD7D971E5D94B488B3E951C931776A6</vt:lpwstr>
  </property>
</Properties>
</file>