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4" w:lineRule="auto" w:before="26"/>
        <w:ind w:left="2280" w:right="1605" w:hanging="720"/>
        <w:jc w:val="left"/>
        <w:rPr>
          <w:sz w:val="36"/>
        </w:rPr>
      </w:pPr>
      <w:r>
        <w:rPr>
          <w:sz w:val="36"/>
        </w:rPr>
        <w:t>中央音乐学院现代远程音乐教育学院期末专业课网络考试答题模板</w:t>
      </w:r>
    </w:p>
    <w:p>
      <w:pPr>
        <w:pStyle w:val="BodyText"/>
      </w:pPr>
      <w:r>
        <w:rPr/>
        <w:t> </w:t>
      </w:r>
    </w:p>
    <w:p>
      <w:pPr>
        <w:pStyle w:val="BodyText"/>
        <w:spacing w:before="161"/>
      </w:pPr>
      <w:r>
        <w:rPr/>
        <w:t>一、《基础和声》（上）答题模板： </w:t>
      </w:r>
    </w:p>
    <w:p>
      <w:pPr>
        <w:pStyle w:val="BodyText"/>
        <w:spacing w:before="160"/>
      </w:pPr>
      <w:r>
        <w:rPr/>
        <w:t>题目：分析下面的谱例，写出调性，并写出下列四部和声功能。 </w:t>
      </w:r>
    </w:p>
    <w:p>
      <w:pPr>
        <w:pStyle w:val="BodyText"/>
        <w:spacing w:before="7"/>
        <w:ind w:left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1143000</wp:posOffset>
            </wp:positionH>
            <wp:positionV relativeFrom="paragraph">
              <wp:posOffset>143297</wp:posOffset>
            </wp:positionV>
            <wp:extent cx="5281605" cy="119348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05" cy="1193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1"/>
      </w:pPr>
      <w:r>
        <w:rPr/>
        <w:t> </w:t>
      </w:r>
    </w:p>
    <w:p>
      <w:pPr>
        <w:pStyle w:val="BodyText"/>
        <w:spacing w:line="364" w:lineRule="auto" w:before="160"/>
        <w:ind w:right="7245"/>
      </w:pPr>
      <w:r>
        <w:rPr/>
        <w:t>答题方式：  1.第一种方式调性：C</w:t>
      </w:r>
      <w:r>
        <w:rPr>
          <w:spacing w:val="-20"/>
        </w:rPr>
        <w:t> 大调 </w:t>
      </w:r>
    </w:p>
    <w:p>
      <w:pPr>
        <w:pStyle w:val="BodyText"/>
        <w:spacing w:line="364" w:lineRule="auto" w:before="2"/>
        <w:ind w:right="175"/>
        <w:jc w:val="both"/>
      </w:pPr>
      <w:r>
        <w:rPr>
          <w:spacing w:val="-9"/>
        </w:rPr>
        <w:t>和声功能：第 </w:t>
      </w:r>
      <w:r>
        <w:rPr/>
        <w:t>1</w:t>
      </w:r>
      <w:r>
        <w:rPr>
          <w:spacing w:val="-20"/>
        </w:rPr>
        <w:t> 小节</w:t>
      </w:r>
      <w:r>
        <w:rPr/>
        <w:t>：T</w:t>
      </w:r>
      <w:r>
        <w:rPr>
          <w:spacing w:val="-5"/>
        </w:rPr>
        <w:t>  </w:t>
      </w:r>
      <w:r>
        <w:rPr/>
        <w:t>，D7（第二转位</w:t>
      </w:r>
      <w:r>
        <w:rPr>
          <w:spacing w:val="-120"/>
        </w:rPr>
        <w:t>）</w:t>
      </w:r>
      <w:r>
        <w:rPr/>
        <w:t>，T（第一转位</w:t>
      </w:r>
      <w:r>
        <w:rPr>
          <w:spacing w:val="-120"/>
        </w:rPr>
        <w:t>）</w:t>
      </w:r>
      <w:r>
        <w:rPr/>
        <w:t>，SⅡ（第一转位</w:t>
      </w:r>
      <w:r>
        <w:rPr>
          <w:spacing w:val="-120"/>
        </w:rPr>
        <w:t>）</w:t>
      </w:r>
      <w:r>
        <w:rPr>
          <w:spacing w:val="-10"/>
        </w:rPr>
        <w:t>；第</w:t>
      </w:r>
      <w:r>
        <w:rPr/>
        <w:t> 2</w:t>
      </w:r>
      <w:r>
        <w:rPr>
          <w:spacing w:val="-20"/>
        </w:rPr>
        <w:t> 小节</w:t>
      </w:r>
      <w:r>
        <w:rPr/>
        <w:t>：D7，D7（第一转位</w:t>
      </w:r>
      <w:r>
        <w:rPr>
          <w:spacing w:val="-120"/>
        </w:rPr>
        <w:t>）</w:t>
      </w:r>
      <w:r>
        <w:rPr/>
        <w:t>，T，T（第一转位</w:t>
      </w:r>
      <w:r>
        <w:rPr>
          <w:spacing w:val="-120"/>
        </w:rPr>
        <w:t>）</w:t>
      </w:r>
      <w:r>
        <w:rPr>
          <w:spacing w:val="-20"/>
        </w:rPr>
        <w:t>；第 </w:t>
      </w:r>
      <w:r>
        <w:rPr/>
        <w:t>3</w:t>
      </w:r>
      <w:r>
        <w:rPr>
          <w:spacing w:val="-20"/>
        </w:rPr>
        <w:t> 小节</w:t>
      </w:r>
      <w:r>
        <w:rPr/>
        <w:t>：S，D7（第三转位</w:t>
      </w:r>
      <w:r>
        <w:rPr>
          <w:spacing w:val="-120"/>
        </w:rPr>
        <w:t>）</w:t>
      </w:r>
      <w:r>
        <w:rPr/>
        <w:t>， T（第一转位</w:t>
      </w:r>
      <w:r>
        <w:rPr>
          <w:spacing w:val="-120"/>
        </w:rPr>
        <w:t>）</w:t>
      </w:r>
      <w:r>
        <w:rPr/>
        <w:t>，SⅡ；</w:t>
      </w:r>
      <w:r>
        <w:rPr>
          <w:spacing w:val="-30"/>
        </w:rPr>
        <w:t>第 </w:t>
      </w:r>
      <w:r>
        <w:rPr/>
        <w:t>4</w:t>
      </w:r>
      <w:r>
        <w:rPr>
          <w:spacing w:val="-20"/>
        </w:rPr>
        <w:t> 小节</w:t>
      </w:r>
      <w:r>
        <w:rPr/>
        <w:t>：K（第二转位</w:t>
      </w:r>
      <w:r>
        <w:rPr>
          <w:spacing w:val="-120"/>
        </w:rPr>
        <w:t>）</w:t>
      </w:r>
      <w:r>
        <w:rPr/>
        <w:t>，D。 </w:t>
      </w:r>
    </w:p>
    <w:p>
      <w:pPr>
        <w:pStyle w:val="BodyText"/>
        <w:spacing w:before="2"/>
      </w:pPr>
      <w:r>
        <w:rPr/>
        <w:t>2.第二种方式 </w:t>
      </w:r>
    </w:p>
    <w:p>
      <w:pPr>
        <w:pStyle w:val="BodyText"/>
        <w:spacing w:before="160"/>
      </w:pPr>
      <w:r>
        <w:rPr/>
        <w:t>调性：C</w:t>
      </w:r>
      <w:r>
        <w:rPr>
          <w:spacing w:val="-20"/>
        </w:rPr>
        <w:t> 大调 </w:t>
      </w:r>
    </w:p>
    <w:p>
      <w:pPr>
        <w:pStyle w:val="BodyText"/>
        <w:tabs>
          <w:tab w:pos="3289" w:val="left" w:leader="none"/>
        </w:tabs>
        <w:spacing w:line="364" w:lineRule="auto" w:before="161"/>
        <w:ind w:right="115"/>
      </w:pPr>
      <w:r>
        <w:rPr/>
        <w:t>和声功能：第</w:t>
      </w:r>
      <w:r>
        <w:rPr>
          <w:spacing w:val="-60"/>
        </w:rPr>
        <w:t> </w:t>
      </w:r>
      <w:r>
        <w:rPr/>
        <w:t>1</w:t>
      </w:r>
      <w:r>
        <w:rPr>
          <w:spacing w:val="-60"/>
        </w:rPr>
        <w:t> </w:t>
      </w:r>
      <w:r>
        <w:rPr/>
        <w:t>小节：主 </w:t>
        <w:tab/>
        <w:t>，属七（第二转位</w:t>
      </w:r>
      <w:r>
        <w:rPr>
          <w:spacing w:val="-120"/>
        </w:rPr>
        <w:t>）</w:t>
      </w:r>
      <w:r>
        <w:rPr/>
        <w:t>，主（第一转位</w:t>
      </w:r>
      <w:r>
        <w:rPr>
          <w:spacing w:val="-120"/>
        </w:rPr>
        <w:t>）</w:t>
      </w:r>
      <w:r>
        <w:rPr/>
        <w:t>，二级（第一</w:t>
      </w:r>
      <w:r>
        <w:rPr>
          <w:spacing w:val="-18"/>
        </w:rPr>
        <w:t>转</w:t>
      </w:r>
      <w:r>
        <w:rPr/>
        <w:t>位</w:t>
      </w:r>
      <w:r>
        <w:rPr>
          <w:spacing w:val="-120"/>
        </w:rPr>
        <w:t>）</w:t>
      </w:r>
      <w:r>
        <w:rPr/>
        <w:t>；第</w:t>
      </w:r>
      <w:r>
        <w:rPr>
          <w:spacing w:val="-60"/>
        </w:rPr>
        <w:t> </w:t>
      </w:r>
      <w:r>
        <w:rPr/>
        <w:t>2</w:t>
      </w:r>
      <w:r>
        <w:rPr>
          <w:spacing w:val="-60"/>
        </w:rPr>
        <w:t> </w:t>
      </w:r>
      <w:r>
        <w:rPr/>
        <w:t>小节：属七，属七（第一转位</w:t>
      </w:r>
      <w:r>
        <w:rPr>
          <w:spacing w:val="-120"/>
        </w:rPr>
        <w:t>）</w:t>
      </w:r>
      <w:r>
        <w:rPr/>
        <w:t>，主，主（第一转位</w:t>
      </w:r>
      <w:r>
        <w:rPr>
          <w:spacing w:val="-120"/>
        </w:rPr>
        <w:t>）</w:t>
      </w:r>
      <w:r>
        <w:rPr/>
        <w:t>；第</w:t>
      </w:r>
      <w:r>
        <w:rPr>
          <w:spacing w:val="-60"/>
        </w:rPr>
        <w:t> </w:t>
      </w:r>
      <w:r>
        <w:rPr/>
        <w:t>3</w:t>
      </w:r>
      <w:r>
        <w:rPr>
          <w:spacing w:val="-60"/>
        </w:rPr>
        <w:t> </w:t>
      </w:r>
      <w:r>
        <w:rPr/>
        <w:t>小节：下</w:t>
      </w:r>
    </w:p>
    <w:p>
      <w:pPr>
        <w:pStyle w:val="BodyText"/>
        <w:spacing w:before="1"/>
      </w:pPr>
      <w:r>
        <w:rPr/>
        <w:t>属，属七（第三转位</w:t>
      </w:r>
      <w:r>
        <w:rPr>
          <w:spacing w:val="-120"/>
        </w:rPr>
        <w:t>）</w:t>
      </w:r>
      <w:r>
        <w:rPr/>
        <w:t>，主（第一转位</w:t>
      </w:r>
      <w:r>
        <w:rPr>
          <w:spacing w:val="-120"/>
        </w:rPr>
        <w:t>）</w:t>
      </w:r>
      <w:r>
        <w:rPr>
          <w:spacing w:val="-10"/>
        </w:rPr>
        <w:t>，二级；第 </w:t>
      </w:r>
      <w:r>
        <w:rPr/>
        <w:t>4</w:t>
      </w:r>
      <w:r>
        <w:rPr>
          <w:spacing w:val="-12"/>
        </w:rPr>
        <w:t> 小节：主</w:t>
      </w:r>
      <w:r>
        <w:rPr/>
        <w:t>（第二转位</w:t>
      </w:r>
      <w:r>
        <w:rPr>
          <w:spacing w:val="-120"/>
        </w:rPr>
        <w:t>）</w:t>
      </w:r>
      <w:r>
        <w:rPr/>
        <w:t>，属。 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474" w:top="1480" w:bottom="4660" w:left="1680" w:right="1300"/>
        </w:sectPr>
      </w:pPr>
    </w:p>
    <w:p>
      <w:pPr>
        <w:pStyle w:val="BodyText"/>
        <w:spacing w:before="44"/>
      </w:pPr>
      <w:r>
        <w:rPr/>
        <w:t>二、《基础和声》（下）答题模板： </w:t>
      </w:r>
    </w:p>
    <w:p>
      <w:pPr>
        <w:pStyle w:val="BodyText"/>
        <w:spacing w:before="160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1143000</wp:posOffset>
            </wp:positionH>
            <wp:positionV relativeFrom="paragraph">
              <wp:posOffset>382511</wp:posOffset>
            </wp:positionV>
            <wp:extent cx="5240549" cy="1308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549" cy="130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题目：分析下面的谱例，写出调性，并写出下列四部和声功能。 </w:t>
      </w:r>
    </w:p>
    <w:p>
      <w:pPr>
        <w:pStyle w:val="BodyText"/>
        <w:spacing w:before="120"/>
      </w:pPr>
      <w:r>
        <w:rPr/>
        <w:t> </w:t>
      </w:r>
    </w:p>
    <w:p>
      <w:pPr>
        <w:pStyle w:val="BodyText"/>
        <w:spacing w:line="364" w:lineRule="auto" w:before="161"/>
        <w:ind w:right="7245"/>
      </w:pPr>
      <w:r>
        <w:rPr/>
        <w:t>答题方式：  1.第一种方式调性：b</w:t>
      </w:r>
      <w:r>
        <w:rPr>
          <w:spacing w:val="-20"/>
        </w:rPr>
        <w:t> 小调 </w:t>
      </w:r>
    </w:p>
    <w:p>
      <w:pPr>
        <w:pStyle w:val="BodyText"/>
        <w:spacing w:before="1"/>
      </w:pPr>
      <w:r>
        <w:rPr>
          <w:spacing w:val="-9"/>
        </w:rPr>
        <w:t>和声功能：第 </w:t>
      </w:r>
      <w:r>
        <w:rPr/>
        <w:t>1</w:t>
      </w:r>
      <w:r>
        <w:rPr>
          <w:spacing w:val="-20"/>
        </w:rPr>
        <w:t> 小节</w:t>
      </w:r>
      <w:r>
        <w:rPr/>
        <w:t>：t（第一转位</w:t>
      </w:r>
      <w:r>
        <w:rPr>
          <w:spacing w:val="-120"/>
        </w:rPr>
        <w:t>）</w:t>
      </w:r>
      <w:r>
        <w:rPr/>
        <w:t>，t，sⅡ（第一转位</w:t>
      </w:r>
      <w:r>
        <w:rPr>
          <w:spacing w:val="-120"/>
        </w:rPr>
        <w:t>）</w:t>
      </w:r>
      <w:r>
        <w:rPr/>
        <w:t>，t（第一转位</w:t>
      </w:r>
      <w:r>
        <w:rPr>
          <w:spacing w:val="-120"/>
        </w:rPr>
        <w:t>）</w:t>
      </w:r>
      <w:r>
        <w:rPr/>
        <w:t>，D7</w:t>
      </w:r>
    </w:p>
    <w:p>
      <w:pPr>
        <w:pStyle w:val="BodyText"/>
        <w:spacing w:before="161"/>
      </w:pPr>
      <w:r>
        <w:rPr/>
        <w:t>（第二转位</w:t>
      </w:r>
      <w:r>
        <w:rPr>
          <w:spacing w:val="-120"/>
        </w:rPr>
        <w:t>）</w:t>
      </w:r>
      <w:r>
        <w:rPr>
          <w:spacing w:val="-20"/>
        </w:rPr>
        <w:t>；第 </w:t>
      </w:r>
      <w:r>
        <w:rPr/>
        <w:t>2</w:t>
      </w:r>
      <w:r>
        <w:rPr>
          <w:spacing w:val="-20"/>
        </w:rPr>
        <w:t> 小节</w:t>
      </w:r>
      <w:r>
        <w:rPr/>
        <w:t>：t，s（第一转位</w:t>
      </w:r>
      <w:r>
        <w:rPr>
          <w:spacing w:val="-120"/>
        </w:rPr>
        <w:t>）</w:t>
      </w:r>
      <w:r>
        <w:rPr/>
        <w:t>，D，D7（第三转位</w:t>
      </w:r>
      <w:r>
        <w:rPr>
          <w:spacing w:val="-120"/>
        </w:rPr>
        <w:t>）</w:t>
      </w:r>
      <w:r>
        <w:rPr>
          <w:spacing w:val="-20"/>
        </w:rPr>
        <w:t>；第 </w:t>
      </w:r>
      <w:r>
        <w:rPr/>
        <w:t>3</w:t>
      </w:r>
      <w:r>
        <w:rPr>
          <w:spacing w:val="-20"/>
        </w:rPr>
        <w:t> 小节</w:t>
      </w:r>
      <w:r>
        <w:rPr/>
        <w:t>：t</w:t>
      </w:r>
    </w:p>
    <w:p>
      <w:pPr>
        <w:pStyle w:val="BodyText"/>
        <w:spacing w:before="160"/>
        <w:rPr>
          <w:sz w:val="21"/>
        </w:rPr>
      </w:pPr>
      <w:r>
        <w:rPr/>
        <w:t>（第一转位</w:t>
      </w:r>
      <w:r>
        <w:rPr>
          <w:spacing w:val="-120"/>
        </w:rPr>
        <w:t>）</w:t>
      </w:r>
      <w:r>
        <w:rPr/>
        <w:t>，s，t（第二转位</w:t>
      </w:r>
      <w:r>
        <w:rPr>
          <w:spacing w:val="-120"/>
        </w:rPr>
        <w:t>）</w:t>
      </w:r>
      <w:r>
        <w:rPr/>
        <w:t>，s（第一转位</w:t>
      </w:r>
      <w:r>
        <w:rPr>
          <w:spacing w:val="-120"/>
        </w:rPr>
        <w:t>）</w:t>
      </w:r>
      <w:r>
        <w:rPr/>
        <w:t>。</w:t>
      </w:r>
      <w:r>
        <w:rPr>
          <w:sz w:val="21"/>
        </w:rPr>
        <w:t> </w:t>
      </w:r>
    </w:p>
    <w:p>
      <w:pPr>
        <w:pStyle w:val="BodyText"/>
        <w:spacing w:before="161"/>
      </w:pPr>
      <w:r>
        <w:rPr/>
        <w:t>2.第二种方式 </w:t>
      </w:r>
    </w:p>
    <w:p>
      <w:pPr>
        <w:pStyle w:val="BodyText"/>
        <w:spacing w:before="160"/>
      </w:pPr>
      <w:r>
        <w:rPr/>
        <w:t>调性：b</w:t>
      </w:r>
      <w:r>
        <w:rPr>
          <w:spacing w:val="-20"/>
        </w:rPr>
        <w:t> 小调 </w:t>
      </w:r>
    </w:p>
    <w:p>
      <w:pPr>
        <w:pStyle w:val="BodyText"/>
        <w:spacing w:line="364" w:lineRule="auto" w:before="161"/>
        <w:ind w:right="165"/>
      </w:pPr>
      <w:r>
        <w:rPr/>
        <w:t>和声功能：主（第一转位</w:t>
      </w:r>
      <w:r>
        <w:rPr>
          <w:spacing w:val="-120"/>
        </w:rPr>
        <w:t>）</w:t>
      </w:r>
      <w:r>
        <w:rPr/>
        <w:t>，主，二级（第一转位</w:t>
      </w:r>
      <w:r>
        <w:rPr>
          <w:spacing w:val="-120"/>
        </w:rPr>
        <w:t>）</w:t>
      </w:r>
      <w:r>
        <w:rPr/>
        <w:t>，主（第一转位，属七（</w:t>
      </w:r>
      <w:r>
        <w:rPr>
          <w:spacing w:val="-7"/>
        </w:rPr>
        <w:t>第二转</w:t>
      </w:r>
      <w:r>
        <w:rPr/>
        <w:t>位</w:t>
      </w:r>
      <w:r>
        <w:rPr>
          <w:spacing w:val="-120"/>
        </w:rPr>
        <w:t>）</w:t>
      </w:r>
      <w:r>
        <w:rPr>
          <w:spacing w:val="-20"/>
        </w:rPr>
        <w:t>；第 </w:t>
      </w:r>
      <w:r>
        <w:rPr/>
        <w:t>2</w:t>
      </w:r>
      <w:r>
        <w:rPr>
          <w:spacing w:val="-8"/>
        </w:rPr>
        <w:t> 小节：主，下属</w:t>
      </w:r>
      <w:r>
        <w:rPr/>
        <w:t>（第一转位</w:t>
      </w:r>
      <w:r>
        <w:rPr>
          <w:spacing w:val="-120"/>
        </w:rPr>
        <w:t>）</w:t>
      </w:r>
      <w:r>
        <w:rPr/>
        <w:t>，属，属七（第三转位</w:t>
      </w:r>
      <w:r>
        <w:rPr>
          <w:spacing w:val="-120"/>
        </w:rPr>
        <w:t>）</w:t>
      </w:r>
      <w:r>
        <w:rPr>
          <w:spacing w:val="-20"/>
        </w:rPr>
        <w:t>；第 </w:t>
      </w:r>
      <w:r>
        <w:rPr/>
        <w:t>3</w:t>
      </w:r>
      <w:r>
        <w:rPr>
          <w:spacing w:val="-12"/>
        </w:rPr>
        <w:t> 小节：主</w:t>
      </w:r>
    </w:p>
    <w:p>
      <w:pPr>
        <w:pStyle w:val="BodyText"/>
        <w:spacing w:before="1"/>
      </w:pPr>
      <w:r>
        <w:rPr/>
        <w:t>（第一转位</w:t>
      </w:r>
      <w:r>
        <w:rPr>
          <w:spacing w:val="-120"/>
        </w:rPr>
        <w:t>）</w:t>
      </w:r>
      <w:r>
        <w:rPr/>
        <w:t>，下属，主（第二转位</w:t>
      </w:r>
      <w:r>
        <w:rPr>
          <w:spacing w:val="-120"/>
        </w:rPr>
        <w:t>）</w:t>
      </w:r>
      <w:r>
        <w:rPr/>
        <w:t>，下属（第一转位</w:t>
      </w:r>
      <w:r>
        <w:rPr>
          <w:spacing w:val="-120"/>
        </w:rPr>
        <w:t>）</w:t>
      </w:r>
      <w:r>
        <w:rPr/>
        <w:t>。 </w:t>
      </w:r>
    </w:p>
    <w:p>
      <w:pPr>
        <w:pStyle w:val="BodyText"/>
        <w:spacing w:before="161"/>
      </w:pPr>
      <w:r>
        <w:rPr/>
        <w:t> </w:t>
      </w:r>
    </w:p>
    <w:p>
      <w:pPr>
        <w:pStyle w:val="BodyText"/>
        <w:spacing w:before="160"/>
      </w:pPr>
      <w:r>
        <w:rPr/>
        <w:t> </w:t>
      </w:r>
    </w:p>
    <w:p>
      <w:pPr>
        <w:pStyle w:val="BodyText"/>
        <w:spacing w:before="161"/>
      </w:pPr>
      <w:r>
        <w:rPr/>
        <w:t> </w:t>
      </w:r>
    </w:p>
    <w:p>
      <w:pPr>
        <w:pStyle w:val="BodyText"/>
        <w:spacing w:before="160"/>
      </w:pPr>
      <w:r>
        <w:rPr/>
        <w:t> </w:t>
      </w:r>
    </w:p>
    <w:p>
      <w:pPr>
        <w:spacing w:after="0"/>
        <w:sectPr>
          <w:pgSz w:w="11910" w:h="16840"/>
          <w:pgMar w:header="0" w:footer="4474" w:top="1460" w:bottom="4660" w:left="1680" w:right="1300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line="364" w:lineRule="auto" w:before="67"/>
        <w:ind w:right="5925"/>
      </w:pPr>
      <w:r>
        <w:rPr/>
        <w:t>三、《曲式学》答题模板： 例： </w:t>
      </w:r>
    </w:p>
    <w:p>
      <w:pPr>
        <w:pStyle w:val="BodyText"/>
        <w:spacing w:before="1"/>
      </w:pPr>
      <w:r>
        <w:rPr/>
        <w:t>1.曲式结构类型： </w:t>
      </w:r>
    </w:p>
    <w:p>
      <w:pPr>
        <w:pStyle w:val="BodyText"/>
        <w:spacing w:line="364" w:lineRule="auto" w:before="160"/>
        <w:ind w:right="5805"/>
      </w:pPr>
      <w:r>
        <w:rPr/>
        <w:t>该乐曲是再现单三部曲式。2.曲式结构划分： </w:t>
      </w:r>
    </w:p>
    <w:p>
      <w:pPr>
        <w:pStyle w:val="BodyText"/>
        <w:spacing w:line="364" w:lineRule="auto" w:before="2"/>
        <w:ind w:right="345"/>
      </w:pPr>
      <w:r>
        <w:rPr/>
        <w:t>引子：1-4；</w:t>
      </w:r>
      <w:r>
        <w:rPr>
          <w:spacing w:val="-12"/>
        </w:rPr>
        <w:t>第一部分 </w:t>
      </w:r>
      <w:r>
        <w:rPr/>
        <w:t>A：5-12</w:t>
      </w:r>
      <w:r>
        <w:rPr>
          <w:spacing w:val="-14"/>
        </w:rPr>
        <w:t> 小节；第二部分 </w:t>
      </w:r>
      <w:r>
        <w:rPr/>
        <w:t>B：13-24</w:t>
      </w:r>
      <w:r>
        <w:rPr>
          <w:spacing w:val="-14"/>
        </w:rPr>
        <w:t> 小节；第三部分 </w:t>
      </w:r>
      <w:r>
        <w:rPr>
          <w:spacing w:val="-4"/>
        </w:rPr>
        <w:t>A：25- </w:t>
      </w:r>
      <w:r>
        <w:rPr/>
        <w:t>40</w:t>
      </w:r>
      <w:r>
        <w:rPr>
          <w:spacing w:val="-15"/>
        </w:rPr>
        <w:t> 小节。 </w:t>
      </w:r>
    </w:p>
    <w:p>
      <w:pPr>
        <w:pStyle w:val="BodyText"/>
        <w:spacing w:before="1"/>
      </w:pPr>
      <w:r>
        <w:rPr/>
        <w:t>3.结构特点： </w:t>
      </w:r>
    </w:p>
    <w:p>
      <w:pPr>
        <w:pStyle w:val="BodyText"/>
        <w:spacing w:before="160"/>
      </w:pPr>
      <w:r>
        <w:rPr/>
        <w:t>引子 4 小节，e 小调。 </w:t>
      </w:r>
    </w:p>
    <w:p>
      <w:pPr>
        <w:pStyle w:val="BodyText"/>
        <w:spacing w:before="161"/>
      </w:pPr>
      <w:r>
        <w:rPr/>
        <w:t>第一部分 A，为 4+4 的收拢性乐段。自行反复一次，不改变曲式。 </w:t>
      </w:r>
    </w:p>
    <w:p>
      <w:pPr>
        <w:pStyle w:val="BodyText"/>
        <w:spacing w:before="160"/>
      </w:pPr>
      <w:r>
        <w:rPr/>
        <w:t>第二部分 B，具有综合展开的特点：先在属持续音上展开第一部分主题材料</w:t>
      </w:r>
    </w:p>
    <w:p>
      <w:pPr>
        <w:pStyle w:val="BodyText"/>
        <w:spacing w:before="161"/>
      </w:pPr>
      <w:r>
        <w:rPr/>
        <w:t>（4+4+4</w:t>
      </w:r>
      <w:r>
        <w:rPr>
          <w:spacing w:val="-120"/>
        </w:rPr>
        <w:t>）</w:t>
      </w:r>
      <w:r>
        <w:rPr/>
        <w:t>，之后又用引子材料做再现前的属准备。 </w:t>
      </w:r>
    </w:p>
    <w:p>
      <w:pPr>
        <w:pStyle w:val="BodyText"/>
        <w:spacing w:line="364" w:lineRule="auto" w:before="160"/>
        <w:ind w:right="165"/>
      </w:pPr>
      <w:r>
        <w:rPr>
          <w:spacing w:val="-12"/>
        </w:rPr>
        <w:t>第三部分 </w:t>
      </w:r>
      <w:r>
        <w:rPr/>
        <w:t>A</w:t>
      </w:r>
      <w:r>
        <w:rPr>
          <w:position w:val="7"/>
          <w:sz w:val="16"/>
        </w:rPr>
        <w:t>1</w:t>
      </w:r>
      <w:r>
        <w:rPr/>
        <w:t>，主体结构为“4+9”</w:t>
      </w:r>
      <w:r>
        <w:rPr>
          <w:spacing w:val="-7"/>
        </w:rPr>
        <w:t>的收拢性乐段，回 </w:t>
      </w:r>
      <w:r>
        <w:rPr/>
        <w:t>e</w:t>
      </w:r>
      <w:r>
        <w:rPr>
          <w:spacing w:val="-8"/>
        </w:rPr>
        <w:t> 小调。首先，再现从最强的</w:t>
      </w:r>
      <w:r>
        <w:rPr>
          <w:spacing w:val="-14"/>
        </w:rPr>
        <w:t>力度开始，和声向 </w:t>
      </w:r>
      <w:r>
        <w:rPr/>
        <w:t>G</w:t>
      </w:r>
      <w:r>
        <w:rPr>
          <w:spacing w:val="-9"/>
        </w:rPr>
        <w:t> 大调的离调，音响更加宏伟、流动，而后，在第二句的中声部</w:t>
      </w:r>
      <w:r>
        <w:rPr>
          <w:spacing w:val="-1"/>
        </w:rPr>
        <w:t>加入引子的材料进行综合，同时出现结构的扩充。所以，该再现部具有某种综合再</w:t>
      </w:r>
      <w:r>
        <w:rPr>
          <w:spacing w:val="-4"/>
        </w:rPr>
        <w:t>现和动力再现的双重特征。最后有 </w:t>
      </w:r>
      <w:r>
        <w:rPr/>
        <w:t>4</w:t>
      </w:r>
      <w:r>
        <w:rPr>
          <w:spacing w:val="-8"/>
        </w:rPr>
        <w:t> 小节的尾声与引子遥相呼应。 </w:t>
      </w:r>
    </w:p>
    <w:p>
      <w:pPr>
        <w:pStyle w:val="BodyText"/>
        <w:spacing w:before="3"/>
      </w:pPr>
      <w:r>
        <w:rPr/>
        <w:t> </w:t>
      </w:r>
    </w:p>
    <w:p>
      <w:pPr>
        <w:pStyle w:val="BodyText"/>
        <w:spacing w:before="160"/>
      </w:pPr>
      <w:r>
        <w:rPr/>
        <w:t> </w:t>
      </w:r>
    </w:p>
    <w:p>
      <w:pPr>
        <w:pStyle w:val="BodyText"/>
        <w:spacing w:before="161"/>
      </w:pPr>
      <w:r>
        <w:rPr/>
        <w:t> </w:t>
      </w:r>
    </w:p>
    <w:p>
      <w:pPr>
        <w:pStyle w:val="BodyText"/>
        <w:spacing w:before="160"/>
      </w:pPr>
      <w:r>
        <w:rPr/>
        <w:t> </w:t>
      </w:r>
    </w:p>
    <w:p>
      <w:pPr>
        <w:pStyle w:val="BodyText"/>
        <w:spacing w:before="161"/>
      </w:pPr>
      <w:r>
        <w:rPr/>
        <w:t> </w:t>
      </w:r>
    </w:p>
    <w:p>
      <w:pPr>
        <w:spacing w:after="0"/>
        <w:sectPr>
          <w:headerReference w:type="default" r:id="rId8"/>
          <w:footerReference w:type="default" r:id="rId9"/>
          <w:pgSz w:w="11910" w:h="16840"/>
          <w:pgMar w:header="1556" w:footer="4771" w:top="1780" w:bottom="4960" w:left="1680" w:right="1300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line="364" w:lineRule="auto" w:before="67"/>
        <w:ind w:right="5685"/>
        <w:rPr>
          <w:sz w:val="22"/>
        </w:rPr>
      </w:pPr>
      <w:r>
        <w:rPr/>
        <w:t>四、《现代和声》答题模板： 1.请写出下列音阶的调性</w:t>
      </w:r>
      <w:r>
        <w:rPr>
          <w:sz w:val="22"/>
        </w:rPr>
        <w:t> </w:t>
      </w:r>
    </w:p>
    <w:p>
      <w:pPr>
        <w:pStyle w:val="BodyText"/>
        <w:spacing w:before="1"/>
      </w:pPr>
      <w:r>
        <w:rPr/>
        <w:t>（1）B</w:t>
      </w:r>
      <w:r>
        <w:rPr>
          <w:spacing w:val="-20"/>
        </w:rPr>
        <w:t> 大调 </w:t>
      </w:r>
    </w:p>
    <w:p>
      <w:pPr>
        <w:pStyle w:val="BodyText"/>
        <w:spacing w:before="160"/>
      </w:pPr>
      <w:r>
        <w:rPr/>
        <w:t>（2）C</w:t>
      </w:r>
      <w:r>
        <w:rPr>
          <w:spacing w:val="-20"/>
        </w:rPr>
        <w:t> 大调 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161" w:after="0"/>
        <w:ind w:left="361" w:right="0" w:hanging="241"/>
        <w:jc w:val="left"/>
        <w:rPr>
          <w:sz w:val="21"/>
        </w:rPr>
      </w:pPr>
      <w:r>
        <w:rPr>
          <w:sz w:val="24"/>
        </w:rPr>
        <w:t>请写出下面指定调号的调性。</w:t>
      </w:r>
      <w:r>
        <w:rPr>
          <w:sz w:val="21"/>
        </w:rPr>
        <w:t> </w:t>
      </w:r>
    </w:p>
    <w:p>
      <w:pPr>
        <w:pStyle w:val="BodyText"/>
        <w:spacing w:before="160"/>
      </w:pPr>
      <w:r>
        <w:rPr/>
        <w:t>（1）a</w:t>
      </w:r>
      <w:r>
        <w:rPr>
          <w:spacing w:val="-20"/>
        </w:rPr>
        <w:t> 小调 </w:t>
      </w:r>
    </w:p>
    <w:p>
      <w:pPr>
        <w:pStyle w:val="BodyText"/>
        <w:spacing w:before="161"/>
      </w:pPr>
      <w:r>
        <w:rPr/>
        <w:t>（2）c</w:t>
      </w:r>
      <w:r>
        <w:rPr>
          <w:spacing w:val="-20"/>
        </w:rPr>
        <w:t> 小调 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160" w:after="0"/>
        <w:ind w:left="361" w:right="0" w:hanging="241"/>
        <w:jc w:val="left"/>
        <w:rPr>
          <w:sz w:val="24"/>
        </w:rPr>
      </w:pPr>
      <w:r>
        <w:rPr>
          <w:sz w:val="24"/>
        </w:rPr>
        <w:t>请写出下列和弦的功能。 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364" w:lineRule="auto" w:before="161" w:after="0"/>
        <w:ind w:left="120" w:right="7365" w:firstLine="0"/>
        <w:jc w:val="left"/>
        <w:rPr>
          <w:sz w:val="24"/>
        </w:rPr>
      </w:pPr>
      <w:r>
        <w:rPr>
          <w:sz w:val="24"/>
        </w:rPr>
        <w:t>第一种 F</w:t>
      </w:r>
      <w:r>
        <w:rPr>
          <w:spacing w:val="-20"/>
          <w:sz w:val="24"/>
        </w:rPr>
        <w:t> 大调 </w:t>
      </w:r>
    </w:p>
    <w:p>
      <w:pPr>
        <w:pStyle w:val="BodyText"/>
        <w:spacing w:before="1"/>
      </w:pPr>
      <w:r>
        <w:rPr>
          <w:spacing w:val="-30"/>
        </w:rPr>
        <w:t>第 </w:t>
      </w:r>
      <w:r>
        <w:rPr/>
        <w:t>1</w:t>
      </w:r>
      <w:r>
        <w:rPr>
          <w:spacing w:val="-20"/>
        </w:rPr>
        <w:t> 小节</w:t>
      </w:r>
      <w:r>
        <w:rPr/>
        <w:t>：T ，D7（第二转位</w:t>
      </w:r>
      <w:r>
        <w:rPr>
          <w:spacing w:val="-120"/>
        </w:rPr>
        <w:t>）</w:t>
      </w:r>
      <w:r>
        <w:rPr/>
        <w:t>，T（第一转位</w:t>
      </w:r>
      <w:r>
        <w:rPr>
          <w:spacing w:val="-120"/>
        </w:rPr>
        <w:t>）</w:t>
      </w:r>
      <w:r>
        <w:rPr/>
        <w:t>，SⅡ（第一转位</w:t>
      </w:r>
      <w:r>
        <w:rPr>
          <w:spacing w:val="-120"/>
        </w:rPr>
        <w:t>）</w:t>
      </w:r>
      <w:r>
        <w:rPr/>
        <w:t>； </w:t>
      </w:r>
    </w:p>
    <w:p>
      <w:pPr>
        <w:pStyle w:val="BodyText"/>
        <w:spacing w:before="161"/>
      </w:pPr>
      <w:r>
        <w:rPr>
          <w:spacing w:val="-30"/>
        </w:rPr>
        <w:t>第 </w:t>
      </w:r>
      <w:r>
        <w:rPr/>
        <w:t>2</w:t>
      </w:r>
      <w:r>
        <w:rPr>
          <w:spacing w:val="-20"/>
        </w:rPr>
        <w:t> 小节</w:t>
      </w:r>
      <w:r>
        <w:rPr/>
        <w:t>：D7，D7（第一转位</w:t>
      </w:r>
      <w:r>
        <w:rPr>
          <w:spacing w:val="-120"/>
        </w:rPr>
        <w:t>）</w:t>
      </w:r>
      <w:r>
        <w:rPr/>
        <w:t>，T，T（第一转位</w:t>
      </w:r>
      <w:r>
        <w:rPr>
          <w:spacing w:val="-120"/>
        </w:rPr>
        <w:t>）</w:t>
      </w:r>
      <w:r>
        <w:rPr/>
        <w:t>。 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364" w:lineRule="auto" w:before="160" w:after="0"/>
        <w:ind w:left="120" w:right="7365" w:firstLine="0"/>
        <w:jc w:val="left"/>
        <w:rPr>
          <w:sz w:val="24"/>
        </w:rPr>
      </w:pPr>
      <w:r>
        <w:rPr>
          <w:sz w:val="24"/>
        </w:rPr>
        <w:t>第二种 F</w:t>
      </w:r>
      <w:r>
        <w:rPr>
          <w:spacing w:val="-20"/>
          <w:sz w:val="24"/>
        </w:rPr>
        <w:t> 大调 </w:t>
      </w:r>
    </w:p>
    <w:p>
      <w:pPr>
        <w:pStyle w:val="BodyText"/>
        <w:spacing w:before="1"/>
      </w:pPr>
      <w:r>
        <w:rPr>
          <w:spacing w:val="-30"/>
        </w:rPr>
        <w:t>第 </w:t>
      </w:r>
      <w:r>
        <w:rPr/>
        <w:t>1</w:t>
      </w:r>
      <w:r>
        <w:rPr>
          <w:spacing w:val="-8"/>
        </w:rPr>
        <w:t> 小节：主 ，属七</w:t>
      </w:r>
      <w:r>
        <w:rPr/>
        <w:t>（第二转位</w:t>
      </w:r>
      <w:r>
        <w:rPr>
          <w:spacing w:val="-120"/>
        </w:rPr>
        <w:t>）</w:t>
      </w:r>
      <w:r>
        <w:rPr/>
        <w:t>，主（第一转位</w:t>
      </w:r>
      <w:r>
        <w:rPr>
          <w:spacing w:val="-120"/>
        </w:rPr>
        <w:t>）</w:t>
      </w:r>
      <w:r>
        <w:rPr/>
        <w:t>，二级（第一转位</w:t>
      </w:r>
      <w:r>
        <w:rPr>
          <w:spacing w:val="-120"/>
        </w:rPr>
        <w:t>）</w:t>
      </w:r>
      <w:r>
        <w:rPr/>
        <w:t>； </w:t>
      </w:r>
    </w:p>
    <w:p>
      <w:pPr>
        <w:pStyle w:val="BodyText"/>
        <w:spacing w:before="161"/>
      </w:pPr>
      <w:r>
        <w:rPr>
          <w:spacing w:val="-30"/>
        </w:rPr>
        <w:t>第 </w:t>
      </w:r>
      <w:r>
        <w:rPr/>
        <w:t>2</w:t>
      </w:r>
      <w:r>
        <w:rPr>
          <w:spacing w:val="-8"/>
        </w:rPr>
        <w:t> 小节：属七，属七</w:t>
      </w:r>
      <w:r>
        <w:rPr/>
        <w:t>（第一转位</w:t>
      </w:r>
      <w:r>
        <w:rPr>
          <w:spacing w:val="-120"/>
        </w:rPr>
        <w:t>）</w:t>
      </w:r>
      <w:r>
        <w:rPr/>
        <w:t>，主，主（第一转位</w:t>
      </w:r>
      <w:r>
        <w:rPr>
          <w:spacing w:val="-120"/>
        </w:rPr>
        <w:t>）</w:t>
      </w:r>
      <w:r>
        <w:rPr/>
        <w:t>。 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364" w:lineRule="auto" w:before="160" w:after="0"/>
        <w:ind w:left="120" w:right="7365" w:firstLine="0"/>
        <w:jc w:val="left"/>
        <w:rPr>
          <w:sz w:val="24"/>
        </w:rPr>
      </w:pPr>
      <w:r>
        <w:rPr>
          <w:sz w:val="24"/>
        </w:rPr>
        <w:t>第三种 F</w:t>
      </w:r>
      <w:r>
        <w:rPr>
          <w:spacing w:val="-20"/>
          <w:sz w:val="24"/>
        </w:rPr>
        <w:t> 大调 </w:t>
      </w:r>
    </w:p>
    <w:p>
      <w:pPr>
        <w:pStyle w:val="BodyText"/>
        <w:spacing w:before="1"/>
      </w:pPr>
      <w:r>
        <w:rPr>
          <w:spacing w:val="-30"/>
        </w:rPr>
        <w:t>第 </w:t>
      </w:r>
      <w:r>
        <w:rPr/>
        <w:t>1</w:t>
      </w:r>
      <w:r>
        <w:rPr>
          <w:spacing w:val="-20"/>
        </w:rPr>
        <w:t> 小节</w:t>
      </w:r>
      <w:r>
        <w:rPr/>
        <w:t>：I ，V7（第二转位</w:t>
      </w:r>
      <w:r>
        <w:rPr>
          <w:spacing w:val="-120"/>
        </w:rPr>
        <w:t>）</w:t>
      </w:r>
      <w:r>
        <w:rPr/>
        <w:t>，I（第一转位</w:t>
      </w:r>
      <w:r>
        <w:rPr>
          <w:spacing w:val="-120"/>
        </w:rPr>
        <w:t>）</w:t>
      </w:r>
      <w:r>
        <w:rPr/>
        <w:t>，</w:t>
      </w:r>
      <w:r>
        <w:rPr>
          <w:sz w:val="22"/>
        </w:rPr>
        <w:t>Ⅱ</w:t>
      </w:r>
      <w:r>
        <w:rPr/>
        <w:t>（第一转位</w:t>
      </w:r>
      <w:r>
        <w:rPr>
          <w:spacing w:val="-120"/>
        </w:rPr>
        <w:t>）</w:t>
      </w:r>
      <w:r>
        <w:rPr/>
        <w:t>； </w:t>
      </w:r>
    </w:p>
    <w:p>
      <w:pPr>
        <w:pStyle w:val="BodyText"/>
        <w:spacing w:before="161"/>
      </w:pPr>
      <w:r>
        <w:rPr>
          <w:spacing w:val="-30"/>
        </w:rPr>
        <w:t>第 </w:t>
      </w:r>
      <w:r>
        <w:rPr/>
        <w:t>2</w:t>
      </w:r>
      <w:r>
        <w:rPr>
          <w:spacing w:val="-20"/>
        </w:rPr>
        <w:t> 小节</w:t>
      </w:r>
      <w:r>
        <w:rPr/>
        <w:t>：V7，V7（第一转位</w:t>
      </w:r>
      <w:r>
        <w:rPr>
          <w:spacing w:val="-120"/>
        </w:rPr>
        <w:t>）</w:t>
      </w:r>
      <w:r>
        <w:rPr/>
        <w:t>，I ，I （第一转位</w:t>
      </w:r>
      <w:r>
        <w:rPr>
          <w:spacing w:val="-120"/>
        </w:rPr>
        <w:t>）</w:t>
      </w:r>
      <w:r>
        <w:rPr/>
        <w:t>。 </w:t>
      </w:r>
    </w:p>
    <w:sectPr>
      <w:footerReference w:type="default" r:id="rId10"/>
      <w:pgSz w:w="11910" w:h="16840"/>
      <w:pgMar w:footer="0" w:header="1556" w:top="1780" w:bottom="2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607.193542pt;width:8pt;height:14pt;mso-position-horizontal-relative:page;mso-position-vertical-relative:page;z-index:-251829248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30.593506pt;width:8pt;height:14pt;mso-position-horizontal-relative:page;mso-position-vertical-relative:page;z-index:-251828224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53.99353pt;width:8pt;height:14pt;mso-position-horizontal-relative:page;mso-position-vertical-relative:page;z-index:-251827200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77.393494pt;width:8pt;height:14pt;mso-position-horizontal-relative:page;mso-position-vertical-relative:page;z-index:-251826176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700.793518pt;width:8pt;height:14pt;mso-position-horizontal-relative:page;mso-position-vertical-relative:page;z-index:-251825152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724.193542pt;width:8pt;height:14pt;mso-position-horizontal-relative:page;mso-position-vertical-relative:page;z-index:-251824128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747.593506pt;width:8pt;height:14pt;mso-position-horizontal-relative:page;mso-position-vertical-relative:page;z-index:-251823104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9pt;margin-top:591.593506pt;width:8pt;height:14pt;mso-position-horizontal-relative:page;mso-position-vertical-relative:page;z-index:-251821056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14.99353pt;width:8pt;height:14pt;mso-position-horizontal-relative:page;mso-position-vertical-relative:page;z-index:-251820032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38.393494pt;width:8pt;height:14pt;mso-position-horizontal-relative:page;mso-position-vertical-relative:page;z-index:-251819008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61.793518pt;width:8pt;height:14pt;mso-position-horizontal-relative:page;mso-position-vertical-relative:page;z-index:-251817984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85.193542pt;width:8pt;height:14pt;mso-position-horizontal-relative:page;mso-position-vertical-relative:page;z-index:-251816960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708.593506pt;width:8pt;height:14pt;mso-position-horizontal-relative:page;mso-position-vertical-relative:page;z-index:-251815936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731.99353pt;width:8pt;height:14pt;mso-position-horizontal-relative:page;mso-position-vertical-relative:page;z-index:-251814912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9pt;margin-top:76.793503pt;width:8pt;height:14pt;mso-position-horizontal-relative:page;mso-position-vertical-relative:page;z-index:-251822080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（%1）"/>
      <w:lvlJc w:val="left"/>
      <w:pPr>
        <w:ind w:left="120" w:hanging="60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00" w:hanging="6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81" w:hanging="6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61" w:hanging="6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42" w:hanging="6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23" w:hanging="6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403" w:hanging="6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84" w:hanging="6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64" w:hanging="60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6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16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73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29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86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43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499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56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12" w:hanging="24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60"/>
      <w:ind w:left="120" w:right="7365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2022-12-19T03:44:19Z</dcterms:created>
  <dcterms:modified xsi:type="dcterms:W3CDTF">2022-12-19T03:44:19Z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2022-12-19T00:00:00Z</vt:filetime>
  </property>
</Properties>
</file>