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9DD" w:rsidRPr="00A86C16" w:rsidRDefault="007A515F" w:rsidP="001F500D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b/>
        </w:rPr>
      </w:pPr>
      <w:r w:rsidRPr="00A86C16">
        <w:rPr>
          <w:rFonts w:ascii="宋体" w:eastAsia="宋体" w:hAnsi="宋体" w:hint="eastAsia"/>
          <w:b/>
        </w:rPr>
        <w:t>名词解释</w:t>
      </w:r>
      <w:bookmarkStart w:id="0" w:name="_GoBack"/>
      <w:bookmarkEnd w:id="0"/>
    </w:p>
    <w:p w:rsidR="00A86C16" w:rsidRPr="00A86C16" w:rsidRDefault="007A515F" w:rsidP="001F500D">
      <w:pPr>
        <w:spacing w:line="360" w:lineRule="auto"/>
        <w:rPr>
          <w:rFonts w:ascii="宋体" w:eastAsia="宋体" w:hAnsi="宋体" w:cs="宋体"/>
          <w:b/>
          <w:szCs w:val="21"/>
        </w:rPr>
      </w:pPr>
      <w:r w:rsidRPr="00A86C16">
        <w:rPr>
          <w:rFonts w:ascii="宋体" w:eastAsia="宋体" w:hAnsi="宋体" w:cs="宋体"/>
          <w:b/>
          <w:szCs w:val="21"/>
        </w:rPr>
        <w:t>1.</w:t>
      </w:r>
      <w:r w:rsidRPr="00A86C16">
        <w:rPr>
          <w:rFonts w:ascii="宋体" w:eastAsia="宋体" w:hAnsi="宋体" w:cs="宋体" w:hint="eastAsia"/>
          <w:b/>
          <w:szCs w:val="21"/>
        </w:rPr>
        <w:t>相和歌</w:t>
      </w:r>
    </w:p>
    <w:p w:rsidR="00A86C16" w:rsidRPr="00A86C16" w:rsidRDefault="007A515F" w:rsidP="001F500D">
      <w:pPr>
        <w:spacing w:line="360" w:lineRule="auto"/>
        <w:rPr>
          <w:rFonts w:ascii="宋体" w:eastAsia="宋体" w:hAnsi="宋体" w:cs="宋体"/>
          <w:b/>
          <w:szCs w:val="21"/>
        </w:rPr>
      </w:pPr>
      <w:r w:rsidRPr="00A86C16">
        <w:rPr>
          <w:rFonts w:ascii="宋体" w:eastAsia="宋体" w:hAnsi="宋体" w:cs="宋体"/>
          <w:b/>
          <w:szCs w:val="21"/>
        </w:rPr>
        <w:t>2.</w:t>
      </w:r>
      <w:r w:rsidRPr="00A86C16">
        <w:rPr>
          <w:rFonts w:ascii="宋体" w:eastAsia="宋体" w:hAnsi="宋体" w:cs="宋体" w:hint="eastAsia"/>
          <w:b/>
          <w:szCs w:val="21"/>
        </w:rPr>
        <w:t>广陵散</w:t>
      </w:r>
    </w:p>
    <w:p w:rsidR="00A86C16" w:rsidRPr="00A86C16" w:rsidRDefault="007A515F" w:rsidP="001F500D">
      <w:pPr>
        <w:spacing w:line="360" w:lineRule="auto"/>
        <w:rPr>
          <w:rFonts w:ascii="宋体" w:eastAsia="宋体" w:hAnsi="宋体" w:cs="宋体"/>
          <w:b/>
          <w:szCs w:val="21"/>
        </w:rPr>
      </w:pPr>
      <w:r w:rsidRPr="00A86C16">
        <w:rPr>
          <w:rFonts w:ascii="宋体" w:eastAsia="宋体" w:hAnsi="宋体" w:cs="宋体"/>
          <w:b/>
          <w:szCs w:val="21"/>
        </w:rPr>
        <w:t>3.</w:t>
      </w:r>
      <w:r w:rsidRPr="00A86C16">
        <w:rPr>
          <w:rFonts w:ascii="宋体" w:eastAsia="宋体" w:hAnsi="宋体" w:cs="宋体" w:hint="eastAsia"/>
          <w:b/>
          <w:szCs w:val="21"/>
        </w:rPr>
        <w:t>乐记</w:t>
      </w:r>
    </w:p>
    <w:p w:rsidR="00A86C16" w:rsidRPr="00A86C16" w:rsidRDefault="007A515F" w:rsidP="001F500D">
      <w:pPr>
        <w:spacing w:line="360" w:lineRule="auto"/>
        <w:rPr>
          <w:rFonts w:ascii="宋体" w:eastAsia="宋体" w:hAnsi="宋体" w:cs="宋体"/>
          <w:b/>
          <w:szCs w:val="21"/>
        </w:rPr>
      </w:pPr>
      <w:r w:rsidRPr="00A86C16">
        <w:rPr>
          <w:rFonts w:ascii="宋体" w:eastAsia="宋体" w:hAnsi="宋体" w:cs="宋体"/>
          <w:b/>
          <w:szCs w:val="21"/>
        </w:rPr>
        <w:t>4.</w:t>
      </w:r>
      <w:r w:rsidRPr="00A86C16">
        <w:rPr>
          <w:rFonts w:ascii="宋体" w:eastAsia="宋体" w:hAnsi="宋体" w:cs="宋体" w:hint="eastAsia"/>
          <w:b/>
          <w:szCs w:val="21"/>
        </w:rPr>
        <w:t>瓦子勾栏</w:t>
      </w:r>
    </w:p>
    <w:p w:rsidR="00A86C16" w:rsidRPr="00A86C16" w:rsidRDefault="007A515F" w:rsidP="001F500D">
      <w:pPr>
        <w:spacing w:line="360" w:lineRule="auto"/>
        <w:rPr>
          <w:rFonts w:ascii="宋体" w:eastAsia="宋体" w:hAnsi="宋体" w:cs="宋体"/>
          <w:b/>
          <w:szCs w:val="21"/>
        </w:rPr>
      </w:pPr>
      <w:r w:rsidRPr="00A86C16">
        <w:rPr>
          <w:rFonts w:ascii="宋体" w:eastAsia="宋体" w:hAnsi="宋体"/>
          <w:b/>
        </w:rPr>
        <w:t>5.</w:t>
      </w:r>
      <w:r w:rsidRPr="00A86C16">
        <w:rPr>
          <w:rFonts w:ascii="宋体" w:eastAsia="宋体" w:hAnsi="宋体" w:cs="宋体" w:hint="eastAsia"/>
          <w:b/>
          <w:szCs w:val="21"/>
        </w:rPr>
        <w:t>杏花天影</w:t>
      </w:r>
    </w:p>
    <w:p w:rsidR="00A86C16" w:rsidRPr="00A86C16" w:rsidRDefault="007A515F" w:rsidP="001F500D">
      <w:pPr>
        <w:spacing w:line="360" w:lineRule="auto"/>
        <w:rPr>
          <w:rFonts w:ascii="宋体" w:eastAsia="宋体" w:hAnsi="宋体" w:cs="宋体"/>
          <w:b/>
          <w:szCs w:val="21"/>
        </w:rPr>
      </w:pPr>
      <w:r w:rsidRPr="00A86C16">
        <w:rPr>
          <w:rFonts w:ascii="宋体" w:eastAsia="宋体" w:hAnsi="宋体" w:cs="宋体"/>
          <w:b/>
          <w:szCs w:val="21"/>
        </w:rPr>
        <w:t>6.</w:t>
      </w:r>
      <w:r w:rsidRPr="00A86C16">
        <w:rPr>
          <w:rFonts w:ascii="宋体" w:eastAsia="宋体" w:hAnsi="宋体" w:cs="宋体" w:hint="eastAsia"/>
          <w:b/>
          <w:bCs/>
          <w:szCs w:val="21"/>
        </w:rPr>
        <w:t>福建南音</w:t>
      </w:r>
    </w:p>
    <w:p w:rsidR="00A86C16" w:rsidRPr="00A86C16" w:rsidRDefault="007A515F" w:rsidP="001F500D">
      <w:pPr>
        <w:spacing w:line="360" w:lineRule="auto"/>
        <w:rPr>
          <w:rFonts w:ascii="宋体" w:eastAsia="宋体" w:hAnsi="宋体" w:cs="宋体"/>
          <w:b/>
          <w:szCs w:val="21"/>
        </w:rPr>
      </w:pPr>
      <w:r w:rsidRPr="00A86C16">
        <w:rPr>
          <w:rFonts w:ascii="宋体" w:eastAsia="宋体" w:hAnsi="宋体" w:cs="宋体"/>
          <w:b/>
          <w:szCs w:val="21"/>
        </w:rPr>
        <w:t>7.</w:t>
      </w:r>
      <w:r w:rsidRPr="00A86C16">
        <w:rPr>
          <w:rFonts w:ascii="宋体" w:eastAsia="宋体" w:hAnsi="宋体" w:cs="宋体" w:hint="eastAsia"/>
          <w:b/>
          <w:bCs/>
          <w:szCs w:val="21"/>
        </w:rPr>
        <w:t>国立音乐院</w:t>
      </w:r>
    </w:p>
    <w:p w:rsidR="00A86C16" w:rsidRPr="00A86C16" w:rsidRDefault="007A515F" w:rsidP="001F500D">
      <w:pPr>
        <w:spacing w:line="360" w:lineRule="auto"/>
        <w:rPr>
          <w:rFonts w:ascii="宋体" w:eastAsia="宋体" w:hAnsi="宋体" w:cs="宋体"/>
          <w:b/>
          <w:szCs w:val="21"/>
        </w:rPr>
      </w:pPr>
      <w:r w:rsidRPr="00A86C16">
        <w:rPr>
          <w:rFonts w:ascii="宋体" w:eastAsia="宋体" w:hAnsi="宋体" w:cs="宋体"/>
          <w:b/>
          <w:szCs w:val="21"/>
        </w:rPr>
        <w:t>8.</w:t>
      </w:r>
      <w:r w:rsidRPr="00A86C16">
        <w:rPr>
          <w:rFonts w:ascii="宋体" w:eastAsia="宋体" w:hAnsi="宋体" w:cs="宋体" w:hint="eastAsia"/>
          <w:b/>
          <w:bCs/>
          <w:szCs w:val="21"/>
        </w:rPr>
        <w:t>国乐改进社</w:t>
      </w:r>
    </w:p>
    <w:p w:rsidR="00A86C16" w:rsidRPr="00A86C16" w:rsidRDefault="007A515F" w:rsidP="001F500D">
      <w:pPr>
        <w:spacing w:line="360" w:lineRule="auto"/>
        <w:rPr>
          <w:rFonts w:ascii="宋体" w:eastAsia="宋体" w:hAnsi="宋体" w:cs="宋体"/>
          <w:b/>
          <w:szCs w:val="21"/>
        </w:rPr>
      </w:pPr>
      <w:r w:rsidRPr="00A86C16">
        <w:rPr>
          <w:rFonts w:ascii="宋体" w:eastAsia="宋体" w:hAnsi="宋体" w:cs="宋体"/>
          <w:b/>
          <w:szCs w:val="21"/>
        </w:rPr>
        <w:t>9.</w:t>
      </w:r>
      <w:r w:rsidRPr="00A86C16">
        <w:rPr>
          <w:rFonts w:ascii="宋体" w:eastAsia="宋体" w:hAnsi="宋体" w:cs="宋体" w:hint="eastAsia"/>
          <w:b/>
          <w:bCs/>
          <w:szCs w:val="21"/>
        </w:rPr>
        <w:t>黄河大合唱</w:t>
      </w:r>
    </w:p>
    <w:p w:rsidR="00A86C16" w:rsidRPr="00A86C16" w:rsidRDefault="007A515F" w:rsidP="001F500D">
      <w:pPr>
        <w:spacing w:line="360" w:lineRule="auto"/>
        <w:rPr>
          <w:rFonts w:ascii="宋体" w:eastAsia="宋体" w:hAnsi="宋体" w:cs="宋体"/>
          <w:b/>
          <w:szCs w:val="21"/>
        </w:rPr>
      </w:pPr>
      <w:r w:rsidRPr="00A86C16">
        <w:rPr>
          <w:rFonts w:ascii="宋体" w:eastAsia="宋体" w:hAnsi="宋体" w:cs="宋体"/>
          <w:b/>
          <w:szCs w:val="21"/>
        </w:rPr>
        <w:t>10.</w:t>
      </w:r>
      <w:r w:rsidRPr="00A86C16">
        <w:rPr>
          <w:rFonts w:ascii="宋体" w:eastAsia="宋体" w:hAnsi="宋体" w:cs="宋体" w:hint="eastAsia"/>
          <w:b/>
          <w:bCs/>
          <w:szCs w:val="21"/>
        </w:rPr>
        <w:t>新歌剧</w:t>
      </w:r>
    </w:p>
    <w:p w:rsidR="00A86C16" w:rsidRPr="00A86C16" w:rsidRDefault="007A515F" w:rsidP="001F500D">
      <w:pPr>
        <w:spacing w:line="360" w:lineRule="auto"/>
        <w:rPr>
          <w:rFonts w:ascii="宋体" w:eastAsia="宋体" w:hAnsi="宋体" w:cs="宋体"/>
          <w:b/>
          <w:szCs w:val="21"/>
        </w:rPr>
      </w:pPr>
      <w:r w:rsidRPr="00A86C16">
        <w:rPr>
          <w:rFonts w:ascii="宋体" w:eastAsia="宋体" w:hAnsi="宋体" w:cs="宋体" w:hint="eastAsia"/>
          <w:b/>
          <w:szCs w:val="21"/>
        </w:rPr>
        <w:t>11.</w:t>
      </w:r>
      <w:r w:rsidRPr="00A86C16">
        <w:rPr>
          <w:rFonts w:ascii="宋体" w:eastAsia="宋体" w:hAnsi="宋体" w:cs="宋体" w:hint="eastAsia"/>
          <w:b/>
          <w:bCs/>
          <w:szCs w:val="21"/>
        </w:rPr>
        <w:t>萧友梅</w:t>
      </w:r>
    </w:p>
    <w:p w:rsidR="00A86C16" w:rsidRPr="00A86C16" w:rsidRDefault="007A515F" w:rsidP="001F500D">
      <w:pPr>
        <w:spacing w:line="360" w:lineRule="auto"/>
        <w:rPr>
          <w:rFonts w:ascii="宋体" w:eastAsia="宋体" w:hAnsi="宋体" w:cs="宋体"/>
          <w:b/>
          <w:szCs w:val="21"/>
        </w:rPr>
      </w:pPr>
      <w:r w:rsidRPr="00A86C16">
        <w:rPr>
          <w:rFonts w:ascii="宋体" w:eastAsia="宋体" w:hAnsi="宋体" w:cs="宋体" w:hint="eastAsia"/>
          <w:b/>
          <w:szCs w:val="21"/>
        </w:rPr>
        <w:t>12.刘天华</w:t>
      </w:r>
    </w:p>
    <w:p w:rsidR="00A86C16" w:rsidRPr="00A86C16" w:rsidRDefault="00A86C16" w:rsidP="001F500D">
      <w:pPr>
        <w:spacing w:line="360" w:lineRule="auto"/>
        <w:rPr>
          <w:rFonts w:ascii="宋体" w:eastAsia="宋体" w:hAnsi="宋体" w:cs="宋体"/>
          <w:b/>
          <w:szCs w:val="21"/>
        </w:rPr>
      </w:pPr>
    </w:p>
    <w:p w:rsidR="007A515F" w:rsidRPr="00A86C16" w:rsidRDefault="007A515F" w:rsidP="001F500D">
      <w:pPr>
        <w:spacing w:line="360" w:lineRule="auto"/>
        <w:rPr>
          <w:rFonts w:ascii="宋体" w:eastAsia="宋体" w:hAnsi="宋体"/>
          <w:b/>
        </w:rPr>
      </w:pPr>
      <w:r w:rsidRPr="00A86C16">
        <w:rPr>
          <w:rFonts w:ascii="宋体" w:eastAsia="宋体" w:hAnsi="宋体" w:hint="eastAsia"/>
          <w:b/>
        </w:rPr>
        <w:t>二</w:t>
      </w:r>
      <w:r w:rsidR="001F500D" w:rsidRPr="00A86C16">
        <w:rPr>
          <w:rFonts w:ascii="宋体" w:eastAsia="宋体" w:hAnsi="宋体" w:hint="eastAsia"/>
          <w:b/>
        </w:rPr>
        <w:t>、简答</w:t>
      </w:r>
      <w:r w:rsidRPr="00A86C16">
        <w:rPr>
          <w:rFonts w:ascii="宋体" w:eastAsia="宋体" w:hAnsi="宋体" w:hint="eastAsia"/>
          <w:b/>
        </w:rPr>
        <w:t>题</w:t>
      </w:r>
    </w:p>
    <w:p w:rsidR="001F500D" w:rsidRPr="00A86C16" w:rsidRDefault="001F500D" w:rsidP="001F500D">
      <w:pPr>
        <w:spacing w:line="360" w:lineRule="auto"/>
        <w:rPr>
          <w:rFonts w:ascii="宋体" w:eastAsia="宋体" w:hAnsi="宋体" w:cs="宋体"/>
          <w:b/>
          <w:szCs w:val="21"/>
        </w:rPr>
      </w:pPr>
      <w:r w:rsidRPr="00A86C16">
        <w:rPr>
          <w:rFonts w:ascii="宋体" w:eastAsia="宋体" w:hAnsi="宋体" w:hint="eastAsia"/>
          <w:b/>
        </w:rPr>
        <w:t>1.</w:t>
      </w:r>
      <w:r w:rsidRPr="00A86C16">
        <w:rPr>
          <w:rFonts w:ascii="宋体" w:eastAsia="宋体" w:hAnsi="宋体" w:cs="宋体" w:hint="eastAsia"/>
          <w:b/>
          <w:szCs w:val="21"/>
        </w:rPr>
        <w:t>简述贾</w:t>
      </w:r>
      <w:proofErr w:type="gramStart"/>
      <w:r w:rsidRPr="00A86C16">
        <w:rPr>
          <w:rFonts w:ascii="宋体" w:eastAsia="宋体" w:hAnsi="宋体" w:cs="宋体" w:hint="eastAsia"/>
          <w:b/>
          <w:szCs w:val="21"/>
        </w:rPr>
        <w:t>湖骨笛</w:t>
      </w:r>
      <w:proofErr w:type="gramEnd"/>
      <w:r w:rsidRPr="00A86C16">
        <w:rPr>
          <w:rFonts w:ascii="宋体" w:eastAsia="宋体" w:hAnsi="宋体" w:cs="宋体" w:hint="eastAsia"/>
          <w:b/>
          <w:szCs w:val="21"/>
        </w:rPr>
        <w:t>的发现及其历史意义。</w:t>
      </w:r>
    </w:p>
    <w:p w:rsidR="001F500D" w:rsidRPr="00A86C16" w:rsidRDefault="001F500D" w:rsidP="001F500D">
      <w:pPr>
        <w:spacing w:line="360" w:lineRule="auto"/>
        <w:rPr>
          <w:rFonts w:ascii="宋体" w:eastAsia="宋体" w:hAnsi="宋体" w:cs="宋体"/>
          <w:b/>
          <w:szCs w:val="21"/>
        </w:rPr>
      </w:pPr>
      <w:r w:rsidRPr="00A86C16">
        <w:rPr>
          <w:rFonts w:ascii="宋体" w:eastAsia="宋体" w:hAnsi="宋体" w:hint="eastAsia"/>
          <w:b/>
        </w:rPr>
        <w:t>2.</w:t>
      </w:r>
      <w:r w:rsidRPr="00A86C16">
        <w:rPr>
          <w:rFonts w:ascii="宋体" w:eastAsia="宋体" w:hAnsi="宋体" w:cs="宋体" w:hint="eastAsia"/>
          <w:b/>
          <w:szCs w:val="21"/>
        </w:rPr>
        <w:t>简述唐代多部乐的内容。</w:t>
      </w:r>
    </w:p>
    <w:p w:rsidR="001F500D" w:rsidRPr="00A86C16" w:rsidRDefault="001F500D" w:rsidP="001F500D">
      <w:pPr>
        <w:spacing w:line="360" w:lineRule="auto"/>
        <w:rPr>
          <w:rFonts w:ascii="宋体" w:eastAsia="宋体" w:hAnsi="宋体" w:cs="宋体"/>
          <w:b/>
          <w:szCs w:val="21"/>
        </w:rPr>
      </w:pPr>
      <w:r w:rsidRPr="00A86C16">
        <w:rPr>
          <w:rFonts w:ascii="宋体" w:eastAsia="宋体" w:hAnsi="宋体" w:hint="eastAsia"/>
          <w:b/>
        </w:rPr>
        <w:t>3.</w:t>
      </w:r>
      <w:proofErr w:type="gramStart"/>
      <w:r w:rsidRPr="00A86C16">
        <w:rPr>
          <w:rFonts w:ascii="宋体" w:eastAsia="宋体" w:hAnsi="宋体" w:cs="宋体" w:hint="eastAsia"/>
          <w:b/>
          <w:szCs w:val="21"/>
        </w:rPr>
        <w:t>简述曾</w:t>
      </w:r>
      <w:proofErr w:type="gramEnd"/>
      <w:r w:rsidRPr="00A86C16">
        <w:rPr>
          <w:rFonts w:ascii="宋体" w:eastAsia="宋体" w:hAnsi="宋体" w:cs="宋体" w:hint="eastAsia"/>
          <w:b/>
          <w:szCs w:val="21"/>
        </w:rPr>
        <w:t>侯乙墓编钟的音乐价值。</w:t>
      </w:r>
    </w:p>
    <w:p w:rsidR="00A86C16" w:rsidRDefault="00A86C16" w:rsidP="001F500D">
      <w:pPr>
        <w:spacing w:line="360" w:lineRule="auto"/>
        <w:rPr>
          <w:rFonts w:ascii="宋体" w:eastAsia="宋体" w:hAnsi="宋体"/>
          <w:b/>
        </w:rPr>
      </w:pPr>
    </w:p>
    <w:p w:rsidR="007A515F" w:rsidRPr="00A86C16" w:rsidRDefault="001F500D" w:rsidP="001F500D">
      <w:pPr>
        <w:spacing w:line="360" w:lineRule="auto"/>
        <w:rPr>
          <w:rFonts w:ascii="宋体" w:eastAsia="宋体" w:hAnsi="宋体"/>
          <w:b/>
        </w:rPr>
      </w:pPr>
      <w:r w:rsidRPr="00A86C16">
        <w:rPr>
          <w:rFonts w:ascii="宋体" w:eastAsia="宋体" w:hAnsi="宋体" w:hint="eastAsia"/>
          <w:b/>
        </w:rPr>
        <w:t>三、论述题</w:t>
      </w:r>
    </w:p>
    <w:p w:rsidR="001F500D" w:rsidRPr="00A86C16" w:rsidRDefault="001F500D" w:rsidP="001F500D">
      <w:pPr>
        <w:spacing w:line="360" w:lineRule="auto"/>
        <w:rPr>
          <w:rFonts w:ascii="宋体" w:eastAsia="宋体" w:hAnsi="宋体" w:cs="宋体"/>
          <w:b/>
          <w:szCs w:val="21"/>
        </w:rPr>
      </w:pPr>
      <w:r w:rsidRPr="00A86C16">
        <w:rPr>
          <w:rFonts w:ascii="宋体" w:eastAsia="宋体" w:hAnsi="宋体" w:cs="宋体" w:hint="eastAsia"/>
          <w:b/>
          <w:szCs w:val="21"/>
        </w:rPr>
        <w:t>1.试述乐府的产生及其在我国音乐史中的影响。</w:t>
      </w:r>
    </w:p>
    <w:p w:rsidR="001F500D" w:rsidRPr="00A86C16" w:rsidRDefault="001F500D" w:rsidP="001F500D">
      <w:pPr>
        <w:spacing w:line="360" w:lineRule="auto"/>
        <w:rPr>
          <w:rFonts w:ascii="宋体" w:eastAsia="宋体" w:hAnsi="宋体" w:cs="宋体"/>
          <w:b/>
          <w:szCs w:val="21"/>
        </w:rPr>
      </w:pPr>
      <w:r w:rsidRPr="00A86C16">
        <w:rPr>
          <w:rFonts w:ascii="宋体" w:eastAsia="宋体" w:hAnsi="宋体" w:cs="宋体"/>
          <w:b/>
          <w:szCs w:val="21"/>
        </w:rPr>
        <w:t>2.</w:t>
      </w:r>
      <w:r w:rsidRPr="00A86C16">
        <w:rPr>
          <w:rFonts w:ascii="宋体" w:eastAsia="宋体" w:hAnsi="宋体" w:cs="宋体" w:hint="eastAsia"/>
          <w:b/>
          <w:szCs w:val="21"/>
        </w:rPr>
        <w:t>试述学堂乐歌的思想内容、曲调来源与历史意义。</w:t>
      </w:r>
    </w:p>
    <w:p w:rsidR="001F500D" w:rsidRPr="00A86C16" w:rsidRDefault="001F500D" w:rsidP="001F500D">
      <w:pPr>
        <w:spacing w:line="360" w:lineRule="auto"/>
        <w:rPr>
          <w:rFonts w:ascii="宋体" w:eastAsia="宋体" w:hAnsi="宋体" w:cs="宋体"/>
          <w:b/>
          <w:szCs w:val="21"/>
        </w:rPr>
      </w:pPr>
      <w:r w:rsidRPr="00A86C16">
        <w:rPr>
          <w:rFonts w:ascii="宋体" w:eastAsia="宋体" w:hAnsi="宋体" w:cs="宋体" w:hint="eastAsia"/>
          <w:b/>
          <w:szCs w:val="21"/>
        </w:rPr>
        <w:t>3.试述《乐记》的美学意义。</w:t>
      </w:r>
    </w:p>
    <w:p w:rsidR="001F500D" w:rsidRPr="001F500D" w:rsidRDefault="001F500D" w:rsidP="001F500D">
      <w:pPr>
        <w:spacing w:line="360" w:lineRule="auto"/>
        <w:rPr>
          <w:rFonts w:ascii="宋体" w:eastAsia="宋体" w:hAnsi="宋体" w:cs="宋体"/>
          <w:szCs w:val="21"/>
        </w:rPr>
      </w:pPr>
      <w:r w:rsidRPr="001F500D">
        <w:rPr>
          <w:rFonts w:ascii="宋体" w:eastAsia="宋体" w:hAnsi="宋体" w:cs="宋体" w:hint="eastAsia"/>
          <w:szCs w:val="21"/>
        </w:rPr>
        <w:t xml:space="preserve"> </w:t>
      </w:r>
    </w:p>
    <w:sectPr w:rsidR="001F500D" w:rsidRPr="001F50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852F4"/>
    <w:multiLevelType w:val="hybridMultilevel"/>
    <w:tmpl w:val="A1F6E13E"/>
    <w:lvl w:ilvl="0" w:tplc="516647F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46A1EA7"/>
    <w:multiLevelType w:val="hybridMultilevel"/>
    <w:tmpl w:val="7EA63A7E"/>
    <w:lvl w:ilvl="0" w:tplc="5FFE1DD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3E2"/>
    <w:rsid w:val="001137E7"/>
    <w:rsid w:val="001A749A"/>
    <w:rsid w:val="001F500D"/>
    <w:rsid w:val="007149DD"/>
    <w:rsid w:val="007A515F"/>
    <w:rsid w:val="00A86C16"/>
    <w:rsid w:val="00DD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9A4A2"/>
  <w15:chartTrackingRefBased/>
  <w15:docId w15:val="{3A704B87-1BE0-4C82-95EB-B3C6373E5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15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Mdmec</dc:creator>
  <cp:keywords/>
  <dc:description/>
  <cp:lastModifiedBy>Mdmec</cp:lastModifiedBy>
  <cp:revision>4</cp:revision>
  <dcterms:created xsi:type="dcterms:W3CDTF">2018-11-14T08:13:00Z</dcterms:created>
  <dcterms:modified xsi:type="dcterms:W3CDTF">2018-11-22T07:47:00Z</dcterms:modified>
</cp:coreProperties>
</file>